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EBF2F" w14:textId="77777777" w:rsidR="00B5266B" w:rsidRDefault="0031288A">
      <w:r>
        <w:rPr>
          <w:noProof/>
        </w:rPr>
        <mc:AlternateContent>
          <mc:Choice Requires="wps">
            <w:drawing>
              <wp:anchor distT="0" distB="0" distL="114300" distR="114300" simplePos="0" relativeHeight="251670528" behindDoc="0" locked="0" layoutInCell="1" allowOverlap="1" wp14:anchorId="6DB82490" wp14:editId="4C5F8B24">
                <wp:simplePos x="0" y="0"/>
                <wp:positionH relativeFrom="margin">
                  <wp:posOffset>4365266</wp:posOffset>
                </wp:positionH>
                <wp:positionV relativeFrom="paragraph">
                  <wp:posOffset>-397565</wp:posOffset>
                </wp:positionV>
                <wp:extent cx="2215432" cy="650875"/>
                <wp:effectExtent l="0" t="0" r="0" b="0"/>
                <wp:wrapNone/>
                <wp:docPr id="6" name="Text Box 6"/>
                <wp:cNvGraphicFramePr/>
                <a:graphic xmlns:a="http://schemas.openxmlformats.org/drawingml/2006/main">
                  <a:graphicData uri="http://schemas.microsoft.com/office/word/2010/wordprocessingShape">
                    <wps:wsp>
                      <wps:cNvSpPr txBox="1"/>
                      <wps:spPr>
                        <a:xfrm>
                          <a:off x="0" y="0"/>
                          <a:ext cx="2215432" cy="650875"/>
                        </a:xfrm>
                        <a:prstGeom prst="rect">
                          <a:avLst/>
                        </a:prstGeom>
                        <a:noFill/>
                        <a:ln w="6350">
                          <a:noFill/>
                        </a:ln>
                      </wps:spPr>
                      <wps:txbx>
                        <w:txbxContent>
                          <w:p w14:paraId="1969CAD0" w14:textId="77777777" w:rsidR="0031288A" w:rsidRPr="00A578D8" w:rsidRDefault="00B27C4D" w:rsidP="0031288A">
                            <w:pPr>
                              <w:pStyle w:val="NoSpacing"/>
                              <w:jc w:val="center"/>
                              <w:rPr>
                                <w:color w:val="002060"/>
                                <w:sz w:val="24"/>
                                <w:szCs w:val="24"/>
                              </w:rPr>
                            </w:pPr>
                            <w:r>
                              <w:rPr>
                                <w:color w:val="002060"/>
                                <w:sz w:val="24"/>
                                <w:szCs w:val="24"/>
                              </w:rPr>
                              <w:t>Fred</w:t>
                            </w:r>
                            <w:r w:rsidR="0031288A" w:rsidRPr="00A578D8">
                              <w:rPr>
                                <w:color w:val="002060"/>
                                <w:sz w:val="24"/>
                                <w:szCs w:val="24"/>
                              </w:rPr>
                              <w:t xml:space="preserve"> Armijo</w:t>
                            </w:r>
                          </w:p>
                          <w:p w14:paraId="0A965426" w14:textId="77777777" w:rsidR="0031288A" w:rsidRPr="00A578D8" w:rsidRDefault="0031288A" w:rsidP="0031288A">
                            <w:pPr>
                              <w:pStyle w:val="NoSpacing"/>
                              <w:jc w:val="center"/>
                              <w:rPr>
                                <w:color w:val="002060"/>
                                <w:sz w:val="24"/>
                                <w:szCs w:val="24"/>
                              </w:rPr>
                            </w:pPr>
                            <w:r w:rsidRPr="00A578D8">
                              <w:rPr>
                                <w:color w:val="002060"/>
                                <w:sz w:val="24"/>
                                <w:szCs w:val="24"/>
                              </w:rPr>
                              <w:t>Chief of Police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B82490" id="_x0000_t202" coordsize="21600,21600" o:spt="202" path="m,l,21600r21600,l21600,xe">
                <v:stroke joinstyle="miter"/>
                <v:path gradientshapeok="t" o:connecttype="rect"/>
              </v:shapetype>
              <v:shape id="Text Box 6" o:spid="_x0000_s1026" type="#_x0000_t202" style="position:absolute;margin-left:343.7pt;margin-top:-31.3pt;width:174.45pt;height:51.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" filled="f" stroked="f" strokeweight=".5pt">
                <v:textbox>
                  <w:txbxContent>
                    <w:p w14:paraId="1969CAD0" w14:textId="77777777" w:rsidR="0031288A" w:rsidRPr="00A578D8" w:rsidRDefault="00B27C4D" w:rsidP="0031288A">
                      <w:pPr>
                        <w:pStyle w:val="NoSpacing"/>
                        <w:jc w:val="center"/>
                        <w:rPr>
                          <w:color w:val="002060"/>
                          <w:sz w:val="24"/>
                          <w:szCs w:val="24"/>
                        </w:rPr>
                      </w:pPr>
                      <w:r>
                        <w:rPr>
                          <w:color w:val="002060"/>
                          <w:sz w:val="24"/>
                          <w:szCs w:val="24"/>
                        </w:rPr>
                        <w:t>Fred</w:t>
                      </w:r>
                      <w:r w:rsidR="0031288A" w:rsidRPr="00A578D8">
                        <w:rPr>
                          <w:color w:val="002060"/>
                          <w:sz w:val="24"/>
                          <w:szCs w:val="24"/>
                        </w:rPr>
                        <w:t xml:space="preserve"> Armijo</w:t>
                      </w:r>
                    </w:p>
                    <w:p w14:paraId="0A965426" w14:textId="77777777" w:rsidR="0031288A" w:rsidRPr="00A578D8" w:rsidRDefault="0031288A" w:rsidP="0031288A">
                      <w:pPr>
                        <w:pStyle w:val="NoSpacing"/>
                        <w:jc w:val="center"/>
                        <w:rPr>
                          <w:color w:val="002060"/>
                          <w:sz w:val="24"/>
                          <w:szCs w:val="24"/>
                        </w:rPr>
                      </w:pPr>
                      <w:r w:rsidRPr="00A578D8">
                        <w:rPr>
                          <w:color w:val="002060"/>
                          <w:sz w:val="24"/>
                          <w:szCs w:val="24"/>
                        </w:rPr>
                        <w:t>Chief of Police</w:t>
                      </w:r>
                    </w:p>
                  </w:txbxContent>
                </v:textbox>
                <w10:wrap anchorx="margin"/>
              </v:shape>
            </w:pict>
          </mc:Fallback>
        </mc:AlternateContent>
      </w:r>
      <w:r w:rsidR="003008DA">
        <w:rPr>
          <w:noProof/>
        </w:rPr>
        <w:drawing>
          <wp:anchor distT="0" distB="0" distL="114300" distR="114300" simplePos="0" relativeHeight="251660288" behindDoc="0" locked="0" layoutInCell="1" allowOverlap="1" wp14:anchorId="0869D466" wp14:editId="5F060B3E">
            <wp:simplePos x="0" y="0"/>
            <wp:positionH relativeFrom="page">
              <wp:posOffset>121689</wp:posOffset>
            </wp:positionH>
            <wp:positionV relativeFrom="page">
              <wp:posOffset>311150</wp:posOffset>
            </wp:positionV>
            <wp:extent cx="4169664" cy="1078992"/>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D Logo Final no background.png"/>
                    <pic:cNvPicPr/>
                  </pic:nvPicPr>
                  <pic:blipFill rotWithShape="1">
                    <a:blip r:embed="rId8" cstate="print">
                      <a:extLst>
                        <a:ext uri="{28A0092B-C50C-407E-A947-70E740481C1C}">
                          <a14:useLocalDpi xmlns:a14="http://schemas.microsoft.com/office/drawing/2010/main" val="0"/>
                        </a:ext>
                      </a:extLst>
                    </a:blip>
                    <a:srcRect t="32481" b="26069"/>
                    <a:stretch/>
                  </pic:blipFill>
                  <pic:spPr bwMode="auto">
                    <a:xfrm>
                      <a:off x="0" y="0"/>
                      <a:ext cx="4169664" cy="10789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B95999" w14:textId="77777777" w:rsidR="00B5266B" w:rsidRDefault="00417477" w:rsidP="006F1DE7">
      <w:r>
        <w:rPr>
          <w:noProof/>
        </w:rPr>
        <mc:AlternateContent>
          <mc:Choice Requires="wps">
            <w:drawing>
              <wp:anchor distT="0" distB="0" distL="114300" distR="114300" simplePos="0" relativeHeight="251665408" behindDoc="0" locked="0" layoutInCell="1" allowOverlap="1" wp14:anchorId="05EA4097" wp14:editId="06BC8606">
                <wp:simplePos x="0" y="0"/>
                <wp:positionH relativeFrom="page">
                  <wp:posOffset>0</wp:posOffset>
                </wp:positionH>
                <wp:positionV relativeFrom="page">
                  <wp:posOffset>1435735</wp:posOffset>
                </wp:positionV>
                <wp:extent cx="7772400" cy="292608"/>
                <wp:effectExtent l="0" t="0" r="0" b="0"/>
                <wp:wrapNone/>
                <wp:docPr id="7" name="Text Box 7"/>
                <wp:cNvGraphicFramePr/>
                <a:graphic xmlns:a="http://schemas.openxmlformats.org/drawingml/2006/main">
                  <a:graphicData uri="http://schemas.microsoft.com/office/word/2010/wordprocessingShape">
                    <wps:wsp>
                      <wps:cNvSpPr txBox="1"/>
                      <wps:spPr>
                        <a:xfrm>
                          <a:off x="0" y="0"/>
                          <a:ext cx="7772400" cy="292608"/>
                        </a:xfrm>
                        <a:prstGeom prst="rect">
                          <a:avLst/>
                        </a:prstGeom>
                        <a:noFill/>
                        <a:ln w="6350">
                          <a:noFill/>
                        </a:ln>
                      </wps:spPr>
                      <wps:txbx>
                        <w:txbxContent>
                          <w:p w14:paraId="246B79D9" w14:textId="77777777" w:rsidR="006F1DE7" w:rsidRPr="006F1DE7" w:rsidRDefault="006F1DE7" w:rsidP="006F1DE7">
                            <w:pPr>
                              <w:jc w:val="center"/>
                              <w:rPr>
                                <w:b/>
                                <w:color w:val="002060"/>
                                <w:sz w:val="24"/>
                              </w:rPr>
                            </w:pPr>
                            <w:r w:rsidRPr="006F1DE7">
                              <w:rPr>
                                <w:b/>
                                <w:color w:val="002060"/>
                                <w:sz w:val="24"/>
                              </w:rPr>
                              <w:t xml:space="preserve">3855 MISSION AVENUE - OCEANSIDE, CA </w:t>
                            </w:r>
                            <w:r w:rsidR="00A578D8" w:rsidRPr="006F1DE7">
                              <w:rPr>
                                <w:b/>
                                <w:color w:val="002060"/>
                                <w:sz w:val="24"/>
                              </w:rPr>
                              <w:t>92058</w:t>
                            </w:r>
                            <w:r w:rsidR="00A578D8">
                              <w:rPr>
                                <w:b/>
                                <w:color w:val="002060"/>
                                <w:sz w:val="24"/>
                              </w:rPr>
                              <w:t xml:space="preserve"> </w:t>
                            </w:r>
                            <w:r w:rsidR="00A578D8" w:rsidRPr="006F1DE7">
                              <w:rPr>
                                <w:b/>
                                <w:color w:val="002060"/>
                                <w:sz w:val="24"/>
                              </w:rPr>
                              <w:t>–</w:t>
                            </w:r>
                            <w:r w:rsidRPr="006F1DE7">
                              <w:rPr>
                                <w:b/>
                                <w:color w:val="002060"/>
                                <w:sz w:val="24"/>
                              </w:rPr>
                              <w:t xml:space="preserve"> (760) 435-4900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A4097" id="Text Box 7" o:spid="_x0000_s1027" type="#_x0000_t202" style="position:absolute;margin-left:0;margin-top:113.05pt;width:612pt;height:23.0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" filled="f" stroked="f" strokeweight=".5pt">
                <v:textbox>
                  <w:txbxContent>
                    <w:p w14:paraId="246B79D9" w14:textId="77777777" w:rsidR="006F1DE7" w:rsidRPr="006F1DE7" w:rsidRDefault="006F1DE7" w:rsidP="006F1DE7">
                      <w:pPr>
                        <w:jc w:val="center"/>
                        <w:rPr>
                          <w:b/>
                          <w:color w:val="002060"/>
                          <w:sz w:val="24"/>
                        </w:rPr>
                      </w:pPr>
                      <w:r w:rsidRPr="006F1DE7">
                        <w:rPr>
                          <w:b/>
                          <w:color w:val="002060"/>
                          <w:sz w:val="24"/>
                        </w:rPr>
                        <w:t xml:space="preserve">3855 MISSION AVENUE - OCEANSIDE, CA </w:t>
                      </w:r>
                      <w:r w:rsidR="00A578D8" w:rsidRPr="006F1DE7">
                        <w:rPr>
                          <w:b/>
                          <w:color w:val="002060"/>
                          <w:sz w:val="24"/>
                        </w:rPr>
                        <w:t>92058</w:t>
                      </w:r>
                      <w:r w:rsidR="00A578D8">
                        <w:rPr>
                          <w:b/>
                          <w:color w:val="002060"/>
                          <w:sz w:val="24"/>
                        </w:rPr>
                        <w:t xml:space="preserve"> </w:t>
                      </w:r>
                      <w:r w:rsidR="00A578D8" w:rsidRPr="006F1DE7">
                        <w:rPr>
                          <w:b/>
                          <w:color w:val="002060"/>
                          <w:sz w:val="24"/>
                        </w:rPr>
                        <w:t>–</w:t>
                      </w:r>
                      <w:r w:rsidRPr="006F1DE7">
                        <w:rPr>
                          <w:b/>
                          <w:color w:val="002060"/>
                          <w:sz w:val="24"/>
                        </w:rPr>
                        <w:t xml:space="preserve"> (760) 435-4900</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96E4B41" wp14:editId="6749C37E">
                <wp:simplePos x="0" y="0"/>
                <wp:positionH relativeFrom="page">
                  <wp:align>left</wp:align>
                </wp:positionH>
                <wp:positionV relativeFrom="paragraph">
                  <wp:posOffset>197889</wp:posOffset>
                </wp:positionV>
                <wp:extent cx="7800109" cy="55418"/>
                <wp:effectExtent l="0" t="0" r="10795" b="20955"/>
                <wp:wrapNone/>
                <wp:docPr id="3" name="Rectangle 3"/>
                <wp:cNvGraphicFramePr/>
                <a:graphic xmlns:a="http://schemas.openxmlformats.org/drawingml/2006/main">
                  <a:graphicData uri="http://schemas.microsoft.com/office/word/2010/wordprocessingShape">
                    <wps:wsp>
                      <wps:cNvSpPr/>
                      <wps:spPr>
                        <a:xfrm>
                          <a:off x="0" y="0"/>
                          <a:ext cx="7800109" cy="55418"/>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CACC4A6" id="Rectangle 3" o:spid="_x0000_s1026" style="position:absolute;margin-left:0;margin-top:15.6pt;width:614.2pt;height:4.35pt;z-index:251659264;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" fillcolor="#002060" strokecolor="#002060" strokeweight="1pt">
                <w10:wrap anchorx="page"/>
              </v:rect>
            </w:pict>
          </mc:Fallback>
        </mc:AlternateContent>
      </w:r>
    </w:p>
    <w:p w14:paraId="54AF0F3C" w14:textId="77777777" w:rsidR="00B5266B" w:rsidRDefault="00B5266B"/>
    <w:p w14:paraId="5AE843AB" w14:textId="77777777" w:rsidR="000A1E29" w:rsidRDefault="000A1E29" w:rsidP="000A1E29">
      <w:pPr>
        <w:spacing w:line="276" w:lineRule="auto"/>
        <w:rPr>
          <w:sz w:val="24"/>
          <w:szCs w:val="24"/>
        </w:rPr>
      </w:pPr>
      <w:bookmarkStart w:id="0" w:name="_Hlk31694664"/>
      <w:bookmarkStart w:id="1" w:name="_Hlk44412060"/>
    </w:p>
    <w:p w14:paraId="1B78CCEB" w14:textId="439C492C" w:rsidR="007474CF" w:rsidRDefault="009B01C9" w:rsidP="007474CF">
      <w:pPr>
        <w:ind w:left="360"/>
      </w:pPr>
      <w:r>
        <w:t>Oceanside Police Department</w:t>
      </w:r>
      <w:r w:rsidR="005465D7">
        <w:tab/>
      </w:r>
      <w:r w:rsidR="005465D7">
        <w:tab/>
      </w:r>
      <w:r w:rsidR="005465D7">
        <w:tab/>
      </w:r>
      <w:r w:rsidR="005465D7">
        <w:tab/>
      </w:r>
      <w:r w:rsidR="005465D7">
        <w:tab/>
      </w:r>
      <w:r w:rsidR="005465D7">
        <w:tab/>
      </w:r>
      <w:r w:rsidR="005465D7">
        <w:tab/>
        <w:t>9/1/2021</w:t>
      </w:r>
    </w:p>
    <w:p w14:paraId="045A0607" w14:textId="77777777" w:rsidR="009B01C9" w:rsidRDefault="00CC5BE4" w:rsidP="007474CF">
      <w:pPr>
        <w:ind w:left="360"/>
      </w:pPr>
      <w:r>
        <w:t xml:space="preserve">Project Team: </w:t>
      </w:r>
      <w:r w:rsidR="009B01C9">
        <w:t>Neighborhood Policing Team</w:t>
      </w:r>
    </w:p>
    <w:p w14:paraId="0CA5E5EE" w14:textId="77777777" w:rsidR="009B01C9" w:rsidRDefault="009B01C9" w:rsidP="007474CF">
      <w:pPr>
        <w:ind w:left="360"/>
      </w:pPr>
      <w:r>
        <w:tab/>
        <w:t>Sgt. Greg Stahley 760-435-4883 Gstahley@oceansideca.org</w:t>
      </w:r>
    </w:p>
    <w:p w14:paraId="53729574" w14:textId="672A4AF3" w:rsidR="009B01C9" w:rsidRDefault="009B01C9" w:rsidP="007474CF">
      <w:pPr>
        <w:ind w:left="360"/>
      </w:pPr>
      <w:r>
        <w:tab/>
        <w:t xml:space="preserve">Officer Gabriel Cobian 760-435-4989 </w:t>
      </w:r>
      <w:hyperlink r:id="rId9" w:history="1">
        <w:r w:rsidR="00105020" w:rsidRPr="00773CAD">
          <w:rPr>
            <w:rStyle w:val="Hyperlink"/>
          </w:rPr>
          <w:t>Gcobian@oceansidca.org</w:t>
        </w:r>
      </w:hyperlink>
      <w:r w:rsidR="00105020">
        <w:t xml:space="preserve">          </w:t>
      </w:r>
    </w:p>
    <w:p w14:paraId="6DDC739B" w14:textId="77777777" w:rsidR="009B01C9" w:rsidRDefault="009B01C9" w:rsidP="007474CF">
      <w:pPr>
        <w:ind w:left="360"/>
      </w:pPr>
      <w:r>
        <w:tab/>
        <w:t>Officer Beatriz Gonzales 760-435-4678 Bgonzales@oceansideca.org</w:t>
      </w:r>
    </w:p>
    <w:p w14:paraId="3D4BF3CD" w14:textId="77777777" w:rsidR="009B01C9" w:rsidRDefault="009B01C9" w:rsidP="007474CF">
      <w:pPr>
        <w:ind w:left="360"/>
      </w:pPr>
      <w:r>
        <w:tab/>
        <w:t>Officer Luke Rubbish 760-435-4294 Lrubish@oceansideca.org</w:t>
      </w:r>
    </w:p>
    <w:p w14:paraId="25D4C7EE" w14:textId="305FE6F4" w:rsidR="009B01C9" w:rsidRPr="00070FEE" w:rsidRDefault="009B01C9" w:rsidP="00105020">
      <w:pPr>
        <w:ind w:left="720"/>
        <w:rPr>
          <w:b/>
        </w:rPr>
      </w:pPr>
      <w:r w:rsidRPr="00070FEE">
        <w:rPr>
          <w:b/>
        </w:rPr>
        <w:t xml:space="preserve">Crime Prevention Specialist Ashley Sanchez 760-435-4440 </w:t>
      </w:r>
      <w:hyperlink r:id="rId10" w:history="1">
        <w:r w:rsidR="00105020" w:rsidRPr="00773CAD">
          <w:rPr>
            <w:rStyle w:val="Hyperlink"/>
            <w:b/>
          </w:rPr>
          <w:t>ajsanchez@oceansideca.org</w:t>
        </w:r>
      </w:hyperlink>
      <w:r w:rsidR="00105020">
        <w:rPr>
          <w:b/>
        </w:rPr>
        <w:t xml:space="preserve"> (Primary Contact)</w:t>
      </w:r>
    </w:p>
    <w:p w14:paraId="6F06C1BC" w14:textId="77777777" w:rsidR="009B01C9" w:rsidRDefault="009B01C9" w:rsidP="007474CF">
      <w:pPr>
        <w:ind w:left="360"/>
      </w:pPr>
      <w:r w:rsidRPr="009B01C9">
        <w:t>Crime Prevention Through Environmental Design (CPTED) is a proactive crime fighting technique in which the proper design and effective use of parks, open spaces, building(s) and the surrounding areas lead to a reduction in crime as well as an improvement in the quality of life for citizens of the community. It is very important to realize CPTED principles reduce the opportunity for crime, however programs should be implemented to tackle the ROOT CAUSE OF THE CRIMES affecting the areas where the audits are performed. These steps go hand in hand to create a safer environment to work, live, or play.</w:t>
      </w:r>
    </w:p>
    <w:p w14:paraId="7143460D" w14:textId="19F6E4F7" w:rsidR="007474CF" w:rsidRDefault="00466D49" w:rsidP="009B01C9">
      <w:pPr>
        <w:ind w:left="360"/>
      </w:pPr>
      <w:r>
        <w:t>Our team</w:t>
      </w:r>
      <w:r w:rsidR="009B01C9">
        <w:t xml:space="preserve"> present this comprehensive list of conditions</w:t>
      </w:r>
      <w:r>
        <w:t>, suggestions and opportunities</w:t>
      </w:r>
      <w:r w:rsidR="009B01C9">
        <w:t xml:space="preserve"> for the furtherment of this project. Please use the contact information provided to communicate any questions or concerns regarding the information provided. </w:t>
      </w:r>
    </w:p>
    <w:p w14:paraId="18ABECC6" w14:textId="06B68610" w:rsidR="00466D49" w:rsidRPr="00466D49" w:rsidRDefault="00466D49" w:rsidP="00466D49">
      <w:pPr>
        <w:ind w:left="360"/>
        <w:rPr>
          <w:b/>
          <w:u w:val="single"/>
        </w:rPr>
      </w:pPr>
      <w:r w:rsidRPr="00466D49">
        <w:rPr>
          <w:b/>
          <w:u w:val="single"/>
        </w:rPr>
        <w:t>Project Name: Vista Way Homes 3710 Vista Way T21-0</w:t>
      </w:r>
      <w:r w:rsidR="00070FEE">
        <w:rPr>
          <w:b/>
          <w:u w:val="single"/>
        </w:rPr>
        <w:t>00</w:t>
      </w:r>
      <w:r w:rsidRPr="00466D49">
        <w:rPr>
          <w:b/>
          <w:u w:val="single"/>
        </w:rPr>
        <w:t>02 Vista Way SNR Housing</w:t>
      </w:r>
    </w:p>
    <w:p w14:paraId="5B81D751" w14:textId="77777777" w:rsidR="007474CF" w:rsidRDefault="007474CF" w:rsidP="007474CF">
      <w:pPr>
        <w:pStyle w:val="ListParagraph"/>
        <w:numPr>
          <w:ilvl w:val="0"/>
          <w:numId w:val="2"/>
        </w:numPr>
        <w:spacing w:line="259" w:lineRule="auto"/>
      </w:pPr>
      <w:r>
        <w:t>Conditional Gate Preference</w:t>
      </w:r>
    </w:p>
    <w:p w14:paraId="1F2E2262" w14:textId="705B9AA2" w:rsidR="007474CF" w:rsidRDefault="007474CF" w:rsidP="007474CF">
      <w:pPr>
        <w:pStyle w:val="ListParagraph"/>
        <w:numPr>
          <w:ilvl w:val="1"/>
          <w:numId w:val="2"/>
        </w:numPr>
        <w:spacing w:line="259" w:lineRule="auto"/>
      </w:pPr>
      <w:r>
        <w:t>We’d like to see what type of gate entry types are in place for the residential spaces</w:t>
      </w:r>
    </w:p>
    <w:p w14:paraId="47E9C8EA" w14:textId="5ACA3523" w:rsidR="007474CF" w:rsidRDefault="007474CF" w:rsidP="007474CF">
      <w:pPr>
        <w:pStyle w:val="ListParagraph"/>
        <w:numPr>
          <w:ilvl w:val="2"/>
          <w:numId w:val="2"/>
        </w:numPr>
        <w:spacing w:line="259" w:lineRule="auto"/>
      </w:pPr>
      <w:r>
        <w:t xml:space="preserve">What types of secured entry will be required to enter the </w:t>
      </w:r>
      <w:r w:rsidR="00FD1226">
        <w:t>gated points of the property</w:t>
      </w:r>
      <w:r>
        <w:t>?</w:t>
      </w:r>
    </w:p>
    <w:p w14:paraId="6ECDA580" w14:textId="77777777" w:rsidR="007474CF" w:rsidRDefault="007474CF" w:rsidP="007474CF">
      <w:pPr>
        <w:pStyle w:val="ListParagraph"/>
        <w:numPr>
          <w:ilvl w:val="3"/>
          <w:numId w:val="2"/>
        </w:numPr>
        <w:spacing w:line="259" w:lineRule="auto"/>
      </w:pPr>
      <w:r>
        <w:t>Key Card</w:t>
      </w:r>
    </w:p>
    <w:p w14:paraId="6253204D" w14:textId="77777777" w:rsidR="007474CF" w:rsidRDefault="007474CF" w:rsidP="007474CF">
      <w:pPr>
        <w:pStyle w:val="ListParagraph"/>
        <w:numPr>
          <w:ilvl w:val="3"/>
          <w:numId w:val="2"/>
        </w:numPr>
        <w:spacing w:line="259" w:lineRule="auto"/>
      </w:pPr>
      <w:r>
        <w:t>Pin Pad</w:t>
      </w:r>
    </w:p>
    <w:p w14:paraId="2A0B0D1B" w14:textId="77777777" w:rsidR="007474CF" w:rsidRDefault="007474CF" w:rsidP="007474CF">
      <w:pPr>
        <w:pStyle w:val="ListParagraph"/>
        <w:numPr>
          <w:ilvl w:val="3"/>
          <w:numId w:val="2"/>
        </w:numPr>
        <w:spacing w:line="259" w:lineRule="auto"/>
      </w:pPr>
      <w:r>
        <w:t>Key</w:t>
      </w:r>
    </w:p>
    <w:p w14:paraId="05028434" w14:textId="77777777" w:rsidR="007474CF" w:rsidRDefault="007474CF" w:rsidP="007474CF">
      <w:pPr>
        <w:pStyle w:val="ListParagraph"/>
        <w:numPr>
          <w:ilvl w:val="3"/>
          <w:numId w:val="2"/>
        </w:numPr>
        <w:spacing w:line="259" w:lineRule="auto"/>
      </w:pPr>
      <w:r>
        <w:t>Key Fob</w:t>
      </w:r>
    </w:p>
    <w:p w14:paraId="4C9665A1" w14:textId="5DAFF9BE" w:rsidR="007474CF" w:rsidRDefault="007474CF" w:rsidP="007474CF">
      <w:pPr>
        <w:pStyle w:val="ListParagraph"/>
        <w:numPr>
          <w:ilvl w:val="3"/>
          <w:numId w:val="2"/>
        </w:numPr>
        <w:spacing w:line="259" w:lineRule="auto"/>
      </w:pPr>
      <w:r>
        <w:t>Remote Entry</w:t>
      </w:r>
    </w:p>
    <w:p w14:paraId="430CE948" w14:textId="56FD955E" w:rsidR="005465D7" w:rsidRDefault="005465D7" w:rsidP="005465D7"/>
    <w:p w14:paraId="59581389" w14:textId="77777777" w:rsidR="005465D7" w:rsidRDefault="005465D7" w:rsidP="005465D7">
      <w:bookmarkStart w:id="2" w:name="_GoBack"/>
      <w:bookmarkEnd w:id="2"/>
    </w:p>
    <w:p w14:paraId="6E813C78" w14:textId="32B46591" w:rsidR="00E8371F" w:rsidRDefault="00E8371F" w:rsidP="00E8371F">
      <w:pPr>
        <w:pStyle w:val="ListParagraph"/>
        <w:numPr>
          <w:ilvl w:val="1"/>
          <w:numId w:val="2"/>
        </w:numPr>
        <w:spacing w:line="259" w:lineRule="auto"/>
      </w:pPr>
      <w:r>
        <w:lastRenderedPageBreak/>
        <w:t>Open Hours?</w:t>
      </w:r>
    </w:p>
    <w:p w14:paraId="4DA94C2F" w14:textId="2E5865FD" w:rsidR="00E8371F" w:rsidRDefault="00E8371F" w:rsidP="00E8371F">
      <w:pPr>
        <w:pStyle w:val="ListParagraph"/>
        <w:numPr>
          <w:ilvl w:val="2"/>
          <w:numId w:val="2"/>
        </w:numPr>
        <w:spacing w:line="259" w:lineRule="auto"/>
      </w:pPr>
      <w:r>
        <w:t>Will the entry gate be propped open during certain times of the day and be closed for keyed entry during other hours? Will they be closed 24/7 and only accessible to those with certain clearances?</w:t>
      </w:r>
    </w:p>
    <w:p w14:paraId="40C5A7CE" w14:textId="5D64657A" w:rsidR="007474CF" w:rsidRDefault="007474CF" w:rsidP="007474CF">
      <w:pPr>
        <w:pStyle w:val="ListParagraph"/>
        <w:numPr>
          <w:ilvl w:val="0"/>
          <w:numId w:val="2"/>
        </w:numPr>
        <w:spacing w:line="259" w:lineRule="auto"/>
      </w:pPr>
      <w:r>
        <w:t>Restoration</w:t>
      </w:r>
      <w:r w:rsidR="00466D49">
        <w:t xml:space="preserve"> of easement and grade</w:t>
      </w:r>
    </w:p>
    <w:p w14:paraId="79C36D43" w14:textId="34891C82" w:rsidR="007474CF" w:rsidRDefault="00466D49" w:rsidP="007474CF">
      <w:pPr>
        <w:pStyle w:val="ListParagraph"/>
        <w:numPr>
          <w:ilvl w:val="1"/>
          <w:numId w:val="2"/>
        </w:numPr>
        <w:spacing w:line="259" w:lineRule="auto"/>
      </w:pPr>
      <w:r>
        <w:t>Retaining wall placement</w:t>
      </w:r>
    </w:p>
    <w:p w14:paraId="0B177B60" w14:textId="274E4EBB" w:rsidR="00FD1226" w:rsidRDefault="00FD1226" w:rsidP="00FD1226">
      <w:pPr>
        <w:pStyle w:val="ListParagraph"/>
        <w:numPr>
          <w:ilvl w:val="2"/>
          <w:numId w:val="2"/>
        </w:numPr>
        <w:spacing w:line="259" w:lineRule="auto"/>
      </w:pPr>
      <w:r>
        <w:t>Will the retailing wall have concealment space?</w:t>
      </w:r>
    </w:p>
    <w:p w14:paraId="5943A4F7" w14:textId="63363057" w:rsidR="007474CF" w:rsidRDefault="00FD1226" w:rsidP="007474CF">
      <w:pPr>
        <w:pStyle w:val="ListParagraph"/>
        <w:numPr>
          <w:ilvl w:val="2"/>
          <w:numId w:val="2"/>
        </w:numPr>
        <w:spacing w:line="259" w:lineRule="auto"/>
      </w:pPr>
      <w:r>
        <w:t>We request the u</w:t>
      </w:r>
      <w:r w:rsidR="007474CF">
        <w:t>tilization of indigenous hostile vegetation to deter encampments and individuals from residing in the space behind the property</w:t>
      </w:r>
    </w:p>
    <w:p w14:paraId="4510D576" w14:textId="77777777" w:rsidR="007474CF" w:rsidRDefault="007474CF" w:rsidP="007474CF">
      <w:pPr>
        <w:pStyle w:val="ListParagraph"/>
        <w:numPr>
          <w:ilvl w:val="0"/>
          <w:numId w:val="2"/>
        </w:numPr>
        <w:spacing w:line="259" w:lineRule="auto"/>
      </w:pPr>
      <w:r>
        <w:t>Mechanical Surveillance</w:t>
      </w:r>
    </w:p>
    <w:p w14:paraId="31D9F6D2" w14:textId="44033609" w:rsidR="007474CF" w:rsidRDefault="007474CF" w:rsidP="007474CF">
      <w:pPr>
        <w:pStyle w:val="ListParagraph"/>
        <w:numPr>
          <w:ilvl w:val="1"/>
          <w:numId w:val="2"/>
        </w:numPr>
        <w:spacing w:line="259" w:lineRule="auto"/>
      </w:pPr>
      <w:r>
        <w:t>Security Cameras</w:t>
      </w:r>
      <w:r w:rsidR="00FD1226">
        <w:t xml:space="preserve"> all entry and exit points</w:t>
      </w:r>
    </w:p>
    <w:p w14:paraId="4888C249" w14:textId="357BFB11" w:rsidR="007474CF" w:rsidRDefault="007474CF" w:rsidP="007474CF">
      <w:pPr>
        <w:pStyle w:val="ListParagraph"/>
        <w:numPr>
          <w:ilvl w:val="0"/>
          <w:numId w:val="2"/>
        </w:numPr>
        <w:spacing w:line="259" w:lineRule="auto"/>
      </w:pPr>
      <w:r>
        <w:t xml:space="preserve">Raised crosswalks on the premises for traffic calming, traffic mitigation and pedestrian safety </w:t>
      </w:r>
    </w:p>
    <w:p w14:paraId="6D8EC6B9" w14:textId="77777777" w:rsidR="007474CF" w:rsidRDefault="007474CF" w:rsidP="007474CF">
      <w:pPr>
        <w:pStyle w:val="ListParagraph"/>
        <w:numPr>
          <w:ilvl w:val="0"/>
          <w:numId w:val="2"/>
        </w:numPr>
        <w:spacing w:line="259" w:lineRule="auto"/>
      </w:pPr>
      <w:r>
        <w:t>Lighting Plan? Where is this?</w:t>
      </w:r>
    </w:p>
    <w:p w14:paraId="196AA670" w14:textId="04290A47" w:rsidR="007474CF" w:rsidRDefault="007474CF" w:rsidP="007474CF">
      <w:pPr>
        <w:pStyle w:val="ListParagraph"/>
        <w:numPr>
          <w:ilvl w:val="1"/>
          <w:numId w:val="2"/>
        </w:numPr>
        <w:spacing w:line="259" w:lineRule="auto"/>
      </w:pPr>
      <w:r>
        <w:t>We’d like a comprehensive lighting plan in order to move forward with this project</w:t>
      </w:r>
      <w:r w:rsidR="00CE3DB0">
        <w:t xml:space="preserve"> </w:t>
      </w:r>
      <w:r>
        <w:t>Lighting is our primary concern</w:t>
      </w:r>
    </w:p>
    <w:p w14:paraId="2B7FDAA6" w14:textId="77777777" w:rsidR="007474CF" w:rsidRDefault="007474CF" w:rsidP="007474CF">
      <w:pPr>
        <w:pStyle w:val="ListParagraph"/>
        <w:numPr>
          <w:ilvl w:val="2"/>
          <w:numId w:val="2"/>
        </w:numPr>
        <w:spacing w:line="259" w:lineRule="auto"/>
      </w:pPr>
      <w:r>
        <w:t>Fixture types</w:t>
      </w:r>
    </w:p>
    <w:p w14:paraId="62F3E27A" w14:textId="77777777" w:rsidR="007474CF" w:rsidRDefault="007474CF" w:rsidP="007474CF">
      <w:pPr>
        <w:pStyle w:val="ListParagraph"/>
        <w:numPr>
          <w:ilvl w:val="2"/>
          <w:numId w:val="2"/>
        </w:numPr>
        <w:spacing w:line="259" w:lineRule="auto"/>
      </w:pPr>
      <w:r>
        <w:t>Placement for uniformity</w:t>
      </w:r>
    </w:p>
    <w:p w14:paraId="7056CE64" w14:textId="49C6F384" w:rsidR="00FD1226" w:rsidRDefault="007474CF" w:rsidP="00FD1226">
      <w:pPr>
        <w:pStyle w:val="ListParagraph"/>
        <w:numPr>
          <w:ilvl w:val="2"/>
          <w:numId w:val="2"/>
        </w:numPr>
        <w:spacing w:line="259" w:lineRule="auto"/>
      </w:pPr>
      <w:r>
        <w:t>Elimination of areas of concealment</w:t>
      </w:r>
      <w:bookmarkEnd w:id="0"/>
      <w:bookmarkEnd w:id="1"/>
    </w:p>
    <w:p w14:paraId="7078F108" w14:textId="59C9B866" w:rsidR="00FD1226" w:rsidRDefault="00FD1226" w:rsidP="00FD1226">
      <w:pPr>
        <w:pStyle w:val="ListParagraph"/>
        <w:numPr>
          <w:ilvl w:val="0"/>
          <w:numId w:val="2"/>
        </w:numPr>
        <w:spacing w:line="259" w:lineRule="auto"/>
      </w:pPr>
      <w:r>
        <w:t>Floorplan concerns</w:t>
      </w:r>
    </w:p>
    <w:p w14:paraId="2AB408FB" w14:textId="3360FA2C" w:rsidR="00FD1226" w:rsidRDefault="00FD1226" w:rsidP="00FD1226">
      <w:pPr>
        <w:pStyle w:val="ListParagraph"/>
        <w:numPr>
          <w:ilvl w:val="1"/>
          <w:numId w:val="2"/>
        </w:numPr>
        <w:spacing w:line="259" w:lineRule="auto"/>
      </w:pPr>
      <w:r>
        <w:t>Entry to the home ambush point</w:t>
      </w:r>
    </w:p>
    <w:p w14:paraId="2A6A3C55" w14:textId="3BEC268A" w:rsidR="00FD1226" w:rsidRDefault="007E0BF7" w:rsidP="00FD1226">
      <w:pPr>
        <w:pStyle w:val="ListParagraph"/>
        <w:numPr>
          <w:ilvl w:val="2"/>
          <w:numId w:val="2"/>
        </w:numPr>
        <w:spacing w:line="259" w:lineRule="auto"/>
      </w:pPr>
      <w:r>
        <w:t xml:space="preserve">Shorten the distance of the porch or create a </w:t>
      </w:r>
      <w:r w:rsidR="00CE3DB0">
        <w:t>45-degree</w:t>
      </w:r>
      <w:r>
        <w:t xml:space="preserve"> angle to create visibility for the homeowner to see visitors more easily upon answering the door</w:t>
      </w:r>
    </w:p>
    <w:p w14:paraId="233D33CE" w14:textId="7DE1AC22" w:rsidR="007E0BF7" w:rsidRDefault="007E0BF7" w:rsidP="007E0BF7">
      <w:pPr>
        <w:pStyle w:val="ListParagraph"/>
        <w:numPr>
          <w:ilvl w:val="3"/>
          <w:numId w:val="2"/>
        </w:numPr>
        <w:spacing w:line="259" w:lineRule="auto"/>
      </w:pPr>
      <w:r>
        <w:t>Inquire with OPD to clarify if needed*</w:t>
      </w:r>
    </w:p>
    <w:p w14:paraId="5595984D" w14:textId="554D722E" w:rsidR="007E0BF7" w:rsidRDefault="007E0BF7" w:rsidP="007E0BF7">
      <w:pPr>
        <w:pStyle w:val="ListParagraph"/>
        <w:numPr>
          <w:ilvl w:val="0"/>
          <w:numId w:val="2"/>
        </w:numPr>
        <w:spacing w:line="259" w:lineRule="auto"/>
      </w:pPr>
      <w:r>
        <w:t>Assurances that a comprehensive maintenance plan is in place</w:t>
      </w:r>
    </w:p>
    <w:p w14:paraId="17222B2D" w14:textId="28F67612" w:rsidR="007E0BF7" w:rsidRDefault="007E0BF7" w:rsidP="007E0BF7">
      <w:pPr>
        <w:pStyle w:val="ListParagraph"/>
        <w:numPr>
          <w:ilvl w:val="1"/>
          <w:numId w:val="2"/>
        </w:numPr>
        <w:spacing w:line="259" w:lineRule="auto"/>
      </w:pPr>
      <w:r>
        <w:t xml:space="preserve">Shrubs and foliage </w:t>
      </w:r>
      <w:r w:rsidR="00956F7C">
        <w:t xml:space="preserve">(low ground cover) </w:t>
      </w:r>
      <w:r>
        <w:t>are kept no more than 2ft tall</w:t>
      </w:r>
    </w:p>
    <w:p w14:paraId="79E7ECB6" w14:textId="1B59484B" w:rsidR="007E0BF7" w:rsidRDefault="00956F7C" w:rsidP="007E0BF7">
      <w:pPr>
        <w:pStyle w:val="ListParagraph"/>
        <w:numPr>
          <w:ilvl w:val="1"/>
          <w:numId w:val="2"/>
        </w:numPr>
        <w:spacing w:line="259" w:lineRule="auto"/>
      </w:pPr>
      <w:r>
        <w:t>Lower t</w:t>
      </w:r>
      <w:r w:rsidR="007E0BF7">
        <w:t xml:space="preserve">ree </w:t>
      </w:r>
      <w:r w:rsidR="00F04B6D">
        <w:t>canopies</w:t>
      </w:r>
      <w:r w:rsidR="007E0BF7">
        <w:t xml:space="preserve"> are trimmed </w:t>
      </w:r>
      <w:r>
        <w:t>at a minimum</w:t>
      </w:r>
      <w:r w:rsidR="007E0BF7">
        <w:t xml:space="preserve"> </w:t>
      </w:r>
      <w:r>
        <w:t>of</w:t>
      </w:r>
      <w:r w:rsidR="007E0BF7">
        <w:t xml:space="preserve"> 6ft from the ground</w:t>
      </w:r>
    </w:p>
    <w:p w14:paraId="36AA20C4" w14:textId="0C775024" w:rsidR="007E0BF7" w:rsidRDefault="007E0BF7" w:rsidP="007E0BF7">
      <w:pPr>
        <w:pStyle w:val="ListParagraph"/>
        <w:numPr>
          <w:ilvl w:val="0"/>
          <w:numId w:val="2"/>
        </w:numPr>
        <w:spacing w:line="259" w:lineRule="auto"/>
      </w:pPr>
      <w:r>
        <w:t>Walkability</w:t>
      </w:r>
    </w:p>
    <w:p w14:paraId="72C8C873" w14:textId="40FD72D1" w:rsidR="007E0BF7" w:rsidRDefault="007E0BF7" w:rsidP="007E0BF7">
      <w:pPr>
        <w:pStyle w:val="ListParagraph"/>
        <w:numPr>
          <w:ilvl w:val="1"/>
          <w:numId w:val="2"/>
        </w:numPr>
        <w:spacing w:line="259" w:lineRule="auto"/>
      </w:pPr>
      <w:r>
        <w:t>Is this a walkable community?</w:t>
      </w:r>
    </w:p>
    <w:p w14:paraId="562A9D2F" w14:textId="39675044" w:rsidR="007E0BF7" w:rsidRDefault="007E0BF7" w:rsidP="007E0BF7">
      <w:pPr>
        <w:pStyle w:val="ListParagraph"/>
        <w:numPr>
          <w:ilvl w:val="2"/>
          <w:numId w:val="2"/>
        </w:numPr>
        <w:spacing w:line="259" w:lineRule="auto"/>
      </w:pPr>
      <w:r>
        <w:t>Will the sidewalks accommodate motorized scooters, walkers, canes?</w:t>
      </w:r>
    </w:p>
    <w:p w14:paraId="4B7F173F" w14:textId="60F72A08" w:rsidR="007E0BF7" w:rsidRDefault="007E0BF7" w:rsidP="007E0BF7">
      <w:pPr>
        <w:pStyle w:val="ListParagraph"/>
        <w:numPr>
          <w:ilvl w:val="2"/>
          <w:numId w:val="2"/>
        </w:numPr>
        <w:spacing w:line="259" w:lineRule="auto"/>
      </w:pPr>
      <w:r>
        <w:t>Will these pavers be flush with each other as to not cause trip hazards?</w:t>
      </w:r>
    </w:p>
    <w:p w14:paraId="051455F1" w14:textId="77777777" w:rsidR="00E8371F" w:rsidRDefault="00E8371F" w:rsidP="00E8371F"/>
    <w:sectPr w:rsidR="00E8371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829CA5" w14:textId="77777777" w:rsidR="00255ED3" w:rsidRDefault="00255ED3" w:rsidP="000F509D">
      <w:pPr>
        <w:spacing w:after="0" w:line="240" w:lineRule="auto"/>
      </w:pPr>
      <w:r>
        <w:separator/>
      </w:r>
    </w:p>
  </w:endnote>
  <w:endnote w:type="continuationSeparator" w:id="0">
    <w:p w14:paraId="2B8CB6A4" w14:textId="77777777" w:rsidR="00255ED3" w:rsidRDefault="00255ED3" w:rsidP="000F5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69327" w14:textId="77777777" w:rsidR="00067DB3" w:rsidRDefault="00067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B7E58" w14:textId="77777777" w:rsidR="007474CF" w:rsidRDefault="007474CF" w:rsidP="007474CF">
    <w:pPr>
      <w:jc w:val="center"/>
      <w:rPr>
        <w:i/>
        <w:color w:val="002060"/>
        <w:sz w:val="24"/>
      </w:rPr>
    </w:pPr>
  </w:p>
  <w:p w14:paraId="112AFFC4" w14:textId="77777777" w:rsidR="007474CF" w:rsidRPr="00476281" w:rsidRDefault="007474CF" w:rsidP="007474CF">
    <w:pPr>
      <w:jc w:val="center"/>
      <w:rPr>
        <w:i/>
        <w:color w:val="002060"/>
        <w:sz w:val="20"/>
        <w:szCs w:val="20"/>
      </w:rPr>
    </w:pPr>
    <w:r w:rsidRPr="00476281">
      <w:rPr>
        <w:i/>
        <w:color w:val="002060"/>
        <w:sz w:val="20"/>
        <w:szCs w:val="20"/>
      </w:rPr>
      <w:t>TRUST – PERSONAL RESPONSIBILITY – QUALITY SERVICE – PARTNERSHIP – COMMUNITY SAFETY – DIVERSITY</w:t>
    </w:r>
  </w:p>
  <w:p w14:paraId="39A2B72E" w14:textId="77777777" w:rsidR="007474CF" w:rsidRDefault="007474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6D748" w14:textId="77777777" w:rsidR="00067DB3" w:rsidRDefault="00067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5B8BE" w14:textId="77777777" w:rsidR="00255ED3" w:rsidRDefault="00255ED3" w:rsidP="000F509D">
      <w:pPr>
        <w:spacing w:after="0" w:line="240" w:lineRule="auto"/>
      </w:pPr>
      <w:r>
        <w:separator/>
      </w:r>
    </w:p>
  </w:footnote>
  <w:footnote w:type="continuationSeparator" w:id="0">
    <w:p w14:paraId="6117ED72" w14:textId="77777777" w:rsidR="00255ED3" w:rsidRDefault="00255ED3" w:rsidP="000F5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42BE8" w14:textId="55943DF9" w:rsidR="00CC5BE4" w:rsidRDefault="005465D7">
    <w:pPr>
      <w:pStyle w:val="Header"/>
    </w:pPr>
    <w:r>
      <w:rPr>
        <w:noProof/>
      </w:rPr>
      <w:pict w14:anchorId="331A64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31047" o:spid="_x0000_s6149" type="#_x0000_t75" style="position:absolute;margin-left:0;margin-top:0;width:281.05pt;height:376.65pt;z-index:-251657216;mso-position-horizontal:center;mso-position-horizontal-relative:margin;mso-position-vertical:center;mso-position-vertical-relative:margin" o:allowincell="f">
          <v:imagedata r:id="rId1" o:title="Police Officer badge COLO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B0FE5" w14:textId="169AFE06" w:rsidR="00CC5BE4" w:rsidRDefault="005465D7">
    <w:pPr>
      <w:pStyle w:val="Header"/>
    </w:pPr>
    <w:r>
      <w:rPr>
        <w:noProof/>
      </w:rPr>
      <w:pict w14:anchorId="530FD9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31048" o:spid="_x0000_s6150" type="#_x0000_t75" style="position:absolute;margin-left:0;margin-top:0;width:281.05pt;height:376.65pt;z-index:-251656192;mso-position-horizontal:center;mso-position-horizontal-relative:margin;mso-position-vertical:center;mso-position-vertical-relative:margin" o:allowincell="f">
          <v:imagedata r:id="rId1" o:title="Police Officer badge COLO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8EE4E" w14:textId="13ADB57B" w:rsidR="00CC5BE4" w:rsidRDefault="005465D7">
    <w:pPr>
      <w:pStyle w:val="Header"/>
    </w:pPr>
    <w:r>
      <w:rPr>
        <w:noProof/>
      </w:rPr>
      <w:pict w14:anchorId="0A17F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31046" o:spid="_x0000_s6148" type="#_x0000_t75" style="position:absolute;margin-left:0;margin-top:0;width:281.05pt;height:376.65pt;z-index:-251658240;mso-position-horizontal:center;mso-position-horizontal-relative:margin;mso-position-vertical:center;mso-position-vertical-relative:margin" o:allowincell="f">
          <v:imagedata r:id="rId1" o:title="Police Officer badge COLO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D0394"/>
    <w:multiLevelType w:val="hybridMultilevel"/>
    <w:tmpl w:val="13A60F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6479F5"/>
    <w:multiLevelType w:val="hybridMultilevel"/>
    <w:tmpl w:val="91A86522"/>
    <w:lvl w:ilvl="0" w:tplc="B6B25AB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51"/>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1B4"/>
    <w:rsid w:val="0003340E"/>
    <w:rsid w:val="00067DB3"/>
    <w:rsid w:val="00070FEE"/>
    <w:rsid w:val="00094FC9"/>
    <w:rsid w:val="000A1E29"/>
    <w:rsid w:val="000F509D"/>
    <w:rsid w:val="00105020"/>
    <w:rsid w:val="00255ED3"/>
    <w:rsid w:val="00296773"/>
    <w:rsid w:val="003008DA"/>
    <w:rsid w:val="0031288A"/>
    <w:rsid w:val="003D2429"/>
    <w:rsid w:val="00417477"/>
    <w:rsid w:val="00466D49"/>
    <w:rsid w:val="00476281"/>
    <w:rsid w:val="00497971"/>
    <w:rsid w:val="005465D7"/>
    <w:rsid w:val="006F1DE7"/>
    <w:rsid w:val="007474CF"/>
    <w:rsid w:val="007E0BF7"/>
    <w:rsid w:val="00803A9A"/>
    <w:rsid w:val="00810BA3"/>
    <w:rsid w:val="00956F7C"/>
    <w:rsid w:val="009B01C9"/>
    <w:rsid w:val="009E30EB"/>
    <w:rsid w:val="009E56A0"/>
    <w:rsid w:val="00A578D8"/>
    <w:rsid w:val="00B27C4D"/>
    <w:rsid w:val="00B5266B"/>
    <w:rsid w:val="00B95439"/>
    <w:rsid w:val="00C60CB1"/>
    <w:rsid w:val="00CC5BE4"/>
    <w:rsid w:val="00CD41B4"/>
    <w:rsid w:val="00CE3DB0"/>
    <w:rsid w:val="00DD3EA1"/>
    <w:rsid w:val="00E82372"/>
    <w:rsid w:val="00E8371F"/>
    <w:rsid w:val="00E97796"/>
    <w:rsid w:val="00EE186C"/>
    <w:rsid w:val="00F04B6D"/>
    <w:rsid w:val="00F26DE4"/>
    <w:rsid w:val="00FD1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51"/>
    <o:shapelayout v:ext="edit">
      <o:idmap v:ext="edit" data="1"/>
    </o:shapelayout>
  </w:shapeDefaults>
  <w:decimalSymbol w:val="."/>
  <w:listSeparator w:val=","/>
  <w14:docId w14:val="3D821430"/>
  <w15:chartTrackingRefBased/>
  <w15:docId w15:val="{9A795DA8-9737-4E36-8EDD-0323B876E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50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509D"/>
  </w:style>
  <w:style w:type="paragraph" w:styleId="Footer">
    <w:name w:val="footer"/>
    <w:basedOn w:val="Normal"/>
    <w:link w:val="FooterChar"/>
    <w:uiPriority w:val="99"/>
    <w:unhideWhenUsed/>
    <w:rsid w:val="000F50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09D"/>
  </w:style>
  <w:style w:type="paragraph" w:styleId="NoSpacing">
    <w:name w:val="No Spacing"/>
    <w:uiPriority w:val="1"/>
    <w:qFormat/>
    <w:rsid w:val="006F1DE7"/>
    <w:pPr>
      <w:spacing w:after="0" w:line="240" w:lineRule="auto"/>
    </w:pPr>
  </w:style>
  <w:style w:type="character" w:styleId="Hyperlink">
    <w:name w:val="Hyperlink"/>
    <w:basedOn w:val="DefaultParagraphFont"/>
    <w:uiPriority w:val="99"/>
    <w:unhideWhenUsed/>
    <w:rsid w:val="000A1E29"/>
    <w:rPr>
      <w:color w:val="0563C1" w:themeColor="hyperlink"/>
      <w:u w:val="single"/>
    </w:rPr>
  </w:style>
  <w:style w:type="paragraph" w:styleId="ListParagraph">
    <w:name w:val="List Paragraph"/>
    <w:basedOn w:val="Normal"/>
    <w:uiPriority w:val="34"/>
    <w:qFormat/>
    <w:rsid w:val="000A1E29"/>
    <w:pPr>
      <w:spacing w:line="252" w:lineRule="auto"/>
      <w:ind w:left="720"/>
      <w:contextualSpacing/>
    </w:pPr>
  </w:style>
  <w:style w:type="character" w:styleId="UnresolvedMention">
    <w:name w:val="Unresolved Mention"/>
    <w:basedOn w:val="DefaultParagraphFont"/>
    <w:uiPriority w:val="99"/>
    <w:semiHidden/>
    <w:unhideWhenUsed/>
    <w:rsid w:val="001050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ajsanchez@oceansideca.org" TargetMode="External"/><Relationship Id="rId4" Type="http://schemas.openxmlformats.org/officeDocument/2006/relationships/settings" Target="settings.xml"/><Relationship Id="rId9" Type="http://schemas.openxmlformats.org/officeDocument/2006/relationships/hyperlink" Target="mailto:Gcobian@oceansidca.org"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C9800-D4DB-4553-B279-C8F73311E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Jenessa Morris</dc:creator>
  <cp:keywords/>
  <dc:description/>
  <cp:lastModifiedBy>Greg Stahley</cp:lastModifiedBy>
  <cp:revision>8</cp:revision>
  <cp:lastPrinted>2021-09-01T23:31:00Z</cp:lastPrinted>
  <dcterms:created xsi:type="dcterms:W3CDTF">2021-09-01T22:38:00Z</dcterms:created>
  <dcterms:modified xsi:type="dcterms:W3CDTF">2021-12-02T22:51:00Z</dcterms:modified>
</cp:coreProperties>
</file>